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7C6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9ACF39E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57075C7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Хакасия</w:t>
      </w:r>
    </w:p>
    <w:p w14:paraId="2C0F69E8">
      <w:pPr>
        <w:wordWrap w:val="0"/>
        <w:spacing w:after="0"/>
        <w:jc w:val="right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03092024</w:t>
      </w:r>
      <w:bookmarkStart w:id="0" w:name="_GoBack"/>
      <w:bookmarkEnd w:id="0"/>
    </w:p>
    <w:p w14:paraId="745F38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сердце ИВ Отца                                               </w:t>
      </w:r>
    </w:p>
    <w:p w14:paraId="27DB516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Моногарова Ольга</w:t>
      </w:r>
    </w:p>
    <w:p w14:paraId="1471EE0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90F986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3D9422F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фортическое тело ИВ Отца  </w:t>
      </w:r>
    </w:p>
    <w:p w14:paraId="0D2BFD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Филатова Светлана</w:t>
      </w:r>
    </w:p>
    <w:p w14:paraId="336D5CF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C1D5F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14:paraId="14C53B1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тело высшего октоизвечного космоса ИВ Отца  </w:t>
      </w:r>
    </w:p>
    <w:p w14:paraId="701CCC1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Назаренко Андрей</w:t>
      </w:r>
    </w:p>
    <w:p w14:paraId="6925828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1F075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14:paraId="6549D9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всеизвечный  прапоядающий огонь ИВ Отца </w:t>
      </w:r>
    </w:p>
    <w:p w14:paraId="194D842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Шестовицкая Галина</w:t>
      </w:r>
    </w:p>
    <w:p w14:paraId="239A913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AB871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сверхкосмоса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5496587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праментальное тело ИВ Отца  </w:t>
      </w:r>
    </w:p>
    <w:p w14:paraId="282B5791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Терлюк Людмила</w:t>
      </w:r>
    </w:p>
    <w:p w14:paraId="37B54C4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7EC19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59C15BA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 тело Майтрейи ИВДИВО ИВ Отца</w:t>
      </w:r>
    </w:p>
    <w:p w14:paraId="1C492E7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Хорошавина Елена</w:t>
      </w:r>
    </w:p>
    <w:p w14:paraId="5936C85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B4E4F2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6902C1B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тонкое мировое тело ИВ Отца                                                          </w:t>
      </w:r>
    </w:p>
    <w:p w14:paraId="41E4323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Сунчугашева Ирина</w:t>
      </w:r>
    </w:p>
    <w:p w14:paraId="0D84D66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122460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06702BA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ИВДИВО-тело константы ИВ Отца  </w:t>
      </w:r>
    </w:p>
    <w:p w14:paraId="146BBB7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Любаев Сергей</w:t>
      </w:r>
    </w:p>
    <w:p w14:paraId="222A921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EAE31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14:paraId="4C909CC1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6862.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тело реальности высшей октоизвечности ИВ Отца           </w:t>
      </w:r>
    </w:p>
    <w:p w14:paraId="39ECAC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Соколова Галина</w:t>
      </w:r>
    </w:p>
    <w:p w14:paraId="5150039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1A6AD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14:paraId="33B9730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правотическое тело ИВ Отца </w:t>
      </w:r>
    </w:p>
    <w:p w14:paraId="3895BC5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Марина</w:t>
      </w:r>
    </w:p>
    <w:p w14:paraId="5160C92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29B401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552AC6E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ИВДИВО-тело праэманации ИВ Отца  </w:t>
      </w:r>
    </w:p>
    <w:p w14:paraId="70CD1E4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Татьяна</w:t>
      </w:r>
    </w:p>
    <w:p w14:paraId="60CA3C2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796AF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47C61F0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мышление ИВ Отца                                      </w:t>
      </w:r>
    </w:p>
    <w:p w14:paraId="7FBBA48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Уланова Лариса</w:t>
      </w:r>
    </w:p>
    <w:p w14:paraId="1B80EFB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EA3CE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23C582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пробуддическое тело ИВ Отца  </w:t>
      </w:r>
    </w:p>
    <w:p w14:paraId="509D202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Токмашева Галина</w:t>
      </w:r>
    </w:p>
    <w:p w14:paraId="089DFBF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4CEEB2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26A21FE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тело суперизвечного космоса ИВ Отца  </w:t>
      </w:r>
    </w:p>
    <w:p w14:paraId="180C00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Слинкина Елена</w:t>
      </w:r>
    </w:p>
    <w:p w14:paraId="2E4D93E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F4890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553DC6D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метаизвечная  правечность ИВ Отца</w:t>
      </w:r>
    </w:p>
    <w:p w14:paraId="33E4CF4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Ерушина Таисия</w:t>
      </w:r>
    </w:p>
    <w:p w14:paraId="28F2498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F9C2A8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172D487E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пратворения ИВ Отца  </w:t>
      </w:r>
    </w:p>
    <w:p w14:paraId="491AFB3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Черкова Татьяна</w:t>
      </w:r>
    </w:p>
    <w:p w14:paraId="105AEF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173607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14EB098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Отца Иерархии ИВ Отца</w:t>
      </w:r>
    </w:p>
    <w:p w14:paraId="55E50A8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Абрамов Владимир</w:t>
      </w:r>
    </w:p>
    <w:p w14:paraId="7237F3E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3AEA66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14:paraId="66E8A6A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униграмма ИВ Отца </w:t>
      </w:r>
    </w:p>
    <w:p w14:paraId="6C37040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Баутина Светлана</w:t>
      </w:r>
    </w:p>
    <w:p w14:paraId="7832A33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372494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14:paraId="000F07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эфирное тело ИВ Отца  </w:t>
      </w:r>
    </w:p>
    <w:p w14:paraId="170A0E6F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Демский Владимир</w:t>
      </w:r>
    </w:p>
    <w:p w14:paraId="04FE925F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2C79BB5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14:paraId="779AB23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высшего суперизвечного космоса ИВ Отца  </w:t>
      </w:r>
    </w:p>
    <w:p w14:paraId="6AB0719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Тонких Ирина</w:t>
      </w:r>
    </w:p>
    <w:p w14:paraId="0BC16BA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679040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14:paraId="4D0642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извечности ИВ Отца      </w:t>
      </w:r>
    </w:p>
    <w:p w14:paraId="7BAEB3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Гайнуллин Ринат</w:t>
      </w:r>
    </w:p>
    <w:p w14:paraId="5B0CA020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4993394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Эоана ИВАС Кут Хуми</w:t>
      </w:r>
    </w:p>
    <w:p w14:paraId="46226FF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правиртуозность ИВ Отца  </w:t>
      </w:r>
    </w:p>
    <w:p w14:paraId="6BBE5A04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Наталья</w:t>
      </w:r>
    </w:p>
    <w:p w14:paraId="4DCC24B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3D4C85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14:paraId="0B5984BF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прасинтическое тело ИВ Отца  </w:t>
      </w:r>
    </w:p>
    <w:p w14:paraId="68E5A21E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Букатова Анна</w:t>
      </w:r>
    </w:p>
    <w:p w14:paraId="583D2D4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4D56D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14:paraId="3ACD467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прамеры ИВ Отца  </w:t>
      </w:r>
    </w:p>
    <w:p w14:paraId="0F155D9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Кокарева Нелля</w:t>
      </w:r>
    </w:p>
    <w:p w14:paraId="2D25EF7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35341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14:paraId="3A36BCB0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Изначального ИВ Отца</w:t>
      </w:r>
    </w:p>
    <w:p w14:paraId="355965F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Юлия</w:t>
      </w:r>
    </w:p>
    <w:p w14:paraId="387141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CE2461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Хакасия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14:paraId="10E5C4BE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C5"/>
    <w:rsid w:val="000E63C5"/>
    <w:rsid w:val="00F450B8"/>
    <w:rsid w:val="2B3B35AC"/>
    <w:rsid w:val="2F5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732</Words>
  <Characters>4177</Characters>
  <Lines>34</Lines>
  <Paragraphs>9</Paragraphs>
  <TotalTime>5</TotalTime>
  <ScaleCrop>false</ScaleCrop>
  <LinksUpToDate>false</LinksUpToDate>
  <CharactersWithSpaces>4900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2024-09-03T13:44:00Z</dcterms:created>
  <dc:creator>Galina</dc:creator>
  <cp:lastModifiedBy>olga_monogarova</cp:lastModifiedBy>
  <dcterms:modified xsi:type="dcterms:W3CDTF">2024-09-04T16:31:57Z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E6019E6172AC4AF0B95C3BBE3542B8A8_13</vt:lpwstr>
  </property>
</Properties>
</file>